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242"/>
      </w:tblGrid>
      <w:tr w:rsidR="00A745F3" w:rsidRPr="00A745F3" w:rsidTr="00A745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F3" w:rsidRPr="00A745F3" w:rsidRDefault="00A745F3" w:rsidP="00A7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F3" w:rsidRPr="00A745F3" w:rsidRDefault="00A745F3" w:rsidP="00A7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Следственный комитет </w:t>
            </w:r>
          </w:p>
          <w:p w:rsidR="00A745F3" w:rsidRPr="00A745F3" w:rsidRDefault="00A745F3" w:rsidP="00A7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</w:t>
            </w:r>
          </w:p>
          <w:p w:rsidR="00A745F3" w:rsidRPr="00A745F3" w:rsidRDefault="00A745F3" w:rsidP="00A745F3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105005, г. Москва, Технический переулок, д. 2</w:t>
            </w:r>
          </w:p>
        </w:tc>
      </w:tr>
      <w:tr w:rsidR="00A745F3" w:rsidRPr="00A745F3" w:rsidTr="00A745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F3" w:rsidRPr="00A745F3" w:rsidRDefault="00A745F3" w:rsidP="00A7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F3" w:rsidRPr="00A745F3" w:rsidRDefault="00A745F3" w:rsidP="00A7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745F3" w:rsidRPr="00A745F3" w:rsidTr="00A745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F3" w:rsidRPr="00A745F3" w:rsidRDefault="00A745F3" w:rsidP="00A745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F3" w:rsidRDefault="00A745F3" w:rsidP="00A745F3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>Иванова Ивана Ивановича</w:t>
            </w: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745F3" w:rsidRDefault="00A745F3" w:rsidP="00A745F3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</w:pP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проживающего по адресу: </w:t>
            </w: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 xml:space="preserve">г. Москва, </w:t>
            </w:r>
          </w:p>
          <w:p w:rsidR="00A745F3" w:rsidRPr="00A745F3" w:rsidRDefault="00A745F3" w:rsidP="00A745F3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 xml:space="preserve">ул. </w:t>
            </w:r>
            <w:proofErr w:type="spellStart"/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>Кислопомощная</w:t>
            </w:r>
            <w:proofErr w:type="spellEnd"/>
            <w:r w:rsidRPr="00A74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>, д. 12, кв. 34</w:t>
            </w:r>
          </w:p>
        </w:tc>
      </w:tr>
    </w:tbl>
    <w:p w:rsidR="00A745F3" w:rsidRPr="00A745F3" w:rsidRDefault="00A745F3" w:rsidP="00A745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5F3" w:rsidRPr="00A745F3" w:rsidRDefault="00A745F3" w:rsidP="00A745F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О ПРЕСТУПЛЕНИИ</w:t>
      </w:r>
    </w:p>
    <w:p w:rsidR="00A745F3" w:rsidRPr="00A745F3" w:rsidRDefault="00A745F3" w:rsidP="00A745F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порядке ст. 141 УПК РФ</w:t>
      </w:r>
    </w:p>
    <w:p w:rsidR="00A745F3" w:rsidRPr="00A745F3" w:rsidRDefault="00A745F3" w:rsidP="00A74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ноября 2025 г. я </w:t>
      </w: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увидел/а</w:t>
      </w: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публикацию интернет-издания «Криминал» (электронный адрес публикации </w:t>
      </w:r>
      <w:hyperlink r:id="rId4" w:history="1">
        <w:r w:rsidRPr="00A745F3">
          <w:rPr>
            <w:rFonts w:ascii="Times New Roman" w:eastAsia="Times New Roman" w:hAnsi="Times New Roman" w:cs="Times New Roman"/>
            <w:color w:val="0563C1"/>
            <w:sz w:val="28"/>
            <w:u w:val="single"/>
            <w:lang w:eastAsia="ru-RU"/>
          </w:rPr>
          <w:t>https://vk.com/wall-183960157_785147</w:t>
        </w:r>
      </w:hyperlink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датированную 21 ноября 2025 года.</w:t>
      </w: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публикация представляет собой текст «Жёсткое задержание банды, которая выбивала деньги с российских военных. На основании нескольких сообщений СМИ, силовики задержали преступную группировку, которая вымогала деньги у российских военнослужащих. Официального подтверждения от силовых ведомств на данный момент нет.» и видеозапись продолжительностью 1 мин. 32 сек.</w:t>
      </w: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видеозаписи видно, как люди в форменной одежде со знаками различия </w:t>
      </w:r>
      <w:proofErr w:type="spellStart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бронежилетах с опознавательными знаками «СОБР» вытаскивают из легковой автомашины двух человек, укладывают их на дорогу, после чего без явной цели наносят им множественные удары, в том числе ногами по голове. Затем задержанных заводят в микроавтобус, при этом им также наносят множественные удары без видимых причин.</w:t>
      </w: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 видеозаписи запечатлена автомашина с </w:t>
      </w:r>
      <w:proofErr w:type="spellStart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госномером</w:t>
      </w:r>
      <w:proofErr w:type="spellEnd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5327 99, выполненным белыми символами на синем фоне, что характерно для автотранспорта МВД РФ.</w:t>
      </w: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изложенное, очевидно, что описанные действия совершены сотрудниками </w:t>
      </w:r>
      <w:proofErr w:type="spellStart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19 ФЗ «О войсках национальной гвардии Российской Федерации» устанавливает, что физическая сила может применяться сотрудниками </w:t>
      </w:r>
      <w:proofErr w:type="spellStart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только если не силовые способы не обеспечивают выполнения задачи и  только в определенных целях, а именно:</w:t>
      </w:r>
    </w:p>
    <w:p w:rsidR="00A745F3" w:rsidRPr="00A745F3" w:rsidRDefault="00A745F3" w:rsidP="00A745F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пресечения преступлений и административных правонарушений;</w:t>
      </w:r>
    </w:p>
    <w:p w:rsidR="00A745F3" w:rsidRPr="00A745F3" w:rsidRDefault="00A745F3" w:rsidP="00A745F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задержания и доставления в полицию лиц, подозреваемых в совершении преступления, а также лиц, в отношении которых имеется повод к возбуждению дела об административном правонарушении;</w:t>
      </w:r>
    </w:p>
    <w:p w:rsidR="00A745F3" w:rsidRPr="00A745F3" w:rsidRDefault="00A745F3" w:rsidP="00A745F3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преодоления противодействия законным требованиям сотрудника войск национальной гвардии.</w:t>
      </w:r>
    </w:p>
    <w:p w:rsidR="00A745F3" w:rsidRPr="00A745F3" w:rsidRDefault="00A745F3" w:rsidP="00A74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5F3" w:rsidRPr="00A745F3" w:rsidRDefault="00A745F3" w:rsidP="00A745F3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из видеозаписи следует, что удары наносились уже задержанным и зафиксированным лицам, которые в этот момент не совершали противоправных действий, не могли выполнить какие бы то ни было законные указания сотрудников (поскольку были зафиксированы и лежали на дороге лицом вниз), не противодействовали и не могли противодействовать доставлению в полицию (по той же причине). Затем при сопровождении в микроавтобус им также наносятся множественные удары без видимых причин. </w:t>
      </w: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момент применения к ним сотрудниками </w:t>
      </w:r>
      <w:proofErr w:type="spellStart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силы отсутствовали законные основания для ее применения.</w:t>
      </w:r>
    </w:p>
    <w:p w:rsidR="00A745F3" w:rsidRPr="00A745F3" w:rsidRDefault="00A745F3" w:rsidP="00A745F3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изложенного считаю, что в описанных выше действиях сотрудников правоохранительных органов усматриваются признаки преступлений, предусмотренных ст. 286 УК РФ.</w:t>
      </w:r>
    </w:p>
    <w:p w:rsidR="00A745F3" w:rsidRPr="00A745F3" w:rsidRDefault="00A745F3" w:rsidP="00A74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5F3" w:rsidRPr="00A745F3" w:rsidRDefault="00A745F3" w:rsidP="00A745F3">
      <w:pPr>
        <w:spacing w:after="16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Иванов И.И.</w:t>
      </w:r>
    </w:p>
    <w:p w:rsidR="00A745F3" w:rsidRPr="00A745F3" w:rsidRDefault="00A745F3" w:rsidP="00A745F3">
      <w:pPr>
        <w:spacing w:after="16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25.11.2025</w:t>
      </w:r>
    </w:p>
    <w:p w:rsidR="00712562" w:rsidRDefault="00712562"/>
    <w:sectPr w:rsidR="00712562" w:rsidSect="007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5F3"/>
    <w:rsid w:val="001F49A5"/>
    <w:rsid w:val="00712562"/>
    <w:rsid w:val="00A7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35CA1-D311-4BE6-8949-0ABF119E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4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83960157_785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Viktoria</cp:lastModifiedBy>
  <cp:revision>2</cp:revision>
  <dcterms:created xsi:type="dcterms:W3CDTF">2025-12-03T10:08:00Z</dcterms:created>
  <dcterms:modified xsi:type="dcterms:W3CDTF">2025-12-03T10:08:00Z</dcterms:modified>
</cp:coreProperties>
</file>